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95" w:rsidRDefault="00325295" w:rsidP="0032529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25295">
        <w:rPr>
          <w:rFonts w:ascii="Times New Roman" w:hAnsi="Times New Roman"/>
          <w:b/>
          <w:sz w:val="28"/>
        </w:rPr>
        <w:t>И</w:t>
      </w:r>
      <w:r w:rsidR="007C13D3" w:rsidRPr="00325295">
        <w:rPr>
          <w:rFonts w:ascii="Times New Roman" w:hAnsi="Times New Roman"/>
          <w:b/>
          <w:sz w:val="28"/>
        </w:rPr>
        <w:t>НФОРМАЦИОННАЯ</w:t>
      </w:r>
      <w:r w:rsidR="007C13D3">
        <w:rPr>
          <w:rFonts w:ascii="Times New Roman" w:hAnsi="Times New Roman"/>
          <w:b/>
          <w:sz w:val="28"/>
        </w:rPr>
        <w:t xml:space="preserve"> </w:t>
      </w:r>
      <w:r w:rsidR="007C13D3" w:rsidRPr="00325295">
        <w:rPr>
          <w:rFonts w:ascii="Times New Roman" w:hAnsi="Times New Roman"/>
          <w:b/>
          <w:sz w:val="28"/>
        </w:rPr>
        <w:t xml:space="preserve">СПРАВКА </w:t>
      </w:r>
    </w:p>
    <w:p w:rsidR="00325295" w:rsidRDefault="000F4217" w:rsidP="0032529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 исполнении план</w:t>
      </w:r>
      <w:r w:rsidR="00E00C92"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b/>
          <w:sz w:val="28"/>
        </w:rPr>
        <w:t>-график</w:t>
      </w:r>
      <w:r w:rsidR="00E00C92">
        <w:rPr>
          <w:rFonts w:ascii="Times New Roman" w:hAnsi="Times New Roman"/>
          <w:b/>
          <w:sz w:val="28"/>
        </w:rPr>
        <w:t>а</w:t>
      </w:r>
      <w:r w:rsidR="003F1736">
        <w:rPr>
          <w:rFonts w:ascii="Times New Roman" w:hAnsi="Times New Roman"/>
          <w:b/>
          <w:sz w:val="28"/>
        </w:rPr>
        <w:t xml:space="preserve"> </w:t>
      </w:r>
      <w:r w:rsidR="00E00C92" w:rsidRPr="00E00C92">
        <w:rPr>
          <w:rFonts w:ascii="Times New Roman" w:hAnsi="Times New Roman"/>
          <w:b/>
          <w:sz w:val="28"/>
        </w:rPr>
        <w:t>реализации мероприятий по восстановлению прав граждан, чьи денежные средства привлечены для строительства многоквартирных домов и (или) иных объектов недвижимости, включенных в единый реестр проблемных объектов, расположенных на территории Кировской области</w:t>
      </w:r>
    </w:p>
    <w:p w:rsidR="003F1736" w:rsidRDefault="003F1736" w:rsidP="0032529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77CB6" w:rsidRDefault="00777CB6" w:rsidP="00C659E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268">
        <w:rPr>
          <w:rFonts w:ascii="Times New Roman" w:hAnsi="Times New Roman" w:cs="Times New Roman"/>
          <w:sz w:val="28"/>
          <w:szCs w:val="28"/>
        </w:rPr>
        <w:t>В рамках реализации плана-графика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0C92" w:rsidRPr="00E00C92">
        <w:rPr>
          <w:rFonts w:ascii="Times New Roman" w:hAnsi="Times New Roman" w:cs="Times New Roman"/>
          <w:sz w:val="28"/>
          <w:szCs w:val="28"/>
        </w:rPr>
        <w:t>реализации мероприятий по восстановлению прав граждан, чьи денежные средства привлечены для строительства многоквартирных домов и (или) иных объектов недвижимости, включенных в единый реестр проблемных объектов, расположенных на территории Кировской области</w:t>
      </w:r>
      <w:r w:rsidR="003F4C01">
        <w:rPr>
          <w:rFonts w:ascii="Times New Roman" w:hAnsi="Times New Roman" w:cs="Times New Roman"/>
          <w:sz w:val="28"/>
          <w:szCs w:val="28"/>
        </w:rPr>
        <w:t xml:space="preserve"> (далее – план-график)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94268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ного</w:t>
      </w:r>
      <w:r w:rsidRPr="00C94268">
        <w:rPr>
          <w:rFonts w:ascii="Times New Roman" w:hAnsi="Times New Roman" w:cs="Times New Roman"/>
          <w:sz w:val="28"/>
          <w:szCs w:val="28"/>
        </w:rPr>
        <w:t xml:space="preserve"> Распоряжением Г</w:t>
      </w:r>
      <w:r w:rsidR="007C13D3">
        <w:rPr>
          <w:rFonts w:ascii="Times New Roman" w:hAnsi="Times New Roman" w:cs="Times New Roman"/>
          <w:sz w:val="28"/>
          <w:szCs w:val="28"/>
        </w:rPr>
        <w:t>убернатора Кировской области от </w:t>
      </w:r>
      <w:r w:rsidR="00E00C92">
        <w:rPr>
          <w:rFonts w:ascii="Times New Roman" w:hAnsi="Times New Roman" w:cs="Times New Roman"/>
          <w:sz w:val="28"/>
          <w:szCs w:val="28"/>
        </w:rPr>
        <w:t>09.12.2019 № 82</w:t>
      </w:r>
      <w:r>
        <w:rPr>
          <w:rFonts w:ascii="Times New Roman" w:hAnsi="Times New Roman" w:cs="Times New Roman"/>
          <w:sz w:val="28"/>
          <w:szCs w:val="28"/>
        </w:rPr>
        <w:t>, проведены следующие мероприятия</w:t>
      </w:r>
      <w:r w:rsidRPr="00C94268">
        <w:rPr>
          <w:rFonts w:ascii="Times New Roman" w:hAnsi="Times New Roman" w:cs="Times New Roman"/>
          <w:sz w:val="28"/>
          <w:szCs w:val="28"/>
        </w:rPr>
        <w:t>.</w:t>
      </w:r>
    </w:p>
    <w:p w:rsidR="00E00C92" w:rsidRPr="0053173C" w:rsidRDefault="00E00C92" w:rsidP="00C659E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73C">
        <w:rPr>
          <w:rFonts w:ascii="Times New Roman" w:hAnsi="Times New Roman" w:cs="Times New Roman"/>
          <w:sz w:val="28"/>
          <w:szCs w:val="28"/>
        </w:rPr>
        <w:t>Строительство 6 проблемных объектов планируется завершить за счет механизма использования земельных участков, закрепленного в нормативных правовых актах Кировской области (</w:t>
      </w:r>
      <w:r w:rsidR="0053173C">
        <w:rPr>
          <w:rFonts w:ascii="Times New Roman" w:hAnsi="Times New Roman" w:cs="Times New Roman"/>
          <w:sz w:val="28"/>
          <w:szCs w:val="28"/>
        </w:rPr>
        <w:t>З</w:t>
      </w:r>
      <w:r w:rsidRPr="0053173C">
        <w:rPr>
          <w:rFonts w:ascii="Times New Roman" w:hAnsi="Times New Roman" w:cs="Times New Roman"/>
          <w:sz w:val="28"/>
          <w:szCs w:val="28"/>
        </w:rPr>
        <w:t>аконы Кировской области от 28.12.2016 № 41-ЗО</w:t>
      </w:r>
      <w:r w:rsidR="0053173C">
        <w:rPr>
          <w:rFonts w:ascii="Times New Roman" w:hAnsi="Times New Roman" w:cs="Times New Roman"/>
          <w:sz w:val="28"/>
          <w:szCs w:val="28"/>
        </w:rPr>
        <w:t xml:space="preserve"> «</w:t>
      </w:r>
      <w:r w:rsidR="0053173C" w:rsidRPr="0053173C">
        <w:rPr>
          <w:rFonts w:ascii="Times New Roman" w:hAnsi="Times New Roman" w:cs="Times New Roman"/>
          <w:sz w:val="28"/>
          <w:szCs w:val="28"/>
        </w:rPr>
        <w:t>О мерах по защите прав граждан - пострадавших участников долевого строительства многоквартирных домов на территории Кировской области</w:t>
      </w:r>
      <w:r w:rsidR="0053173C">
        <w:rPr>
          <w:rFonts w:ascii="Times New Roman" w:hAnsi="Times New Roman" w:cs="Times New Roman"/>
          <w:sz w:val="28"/>
          <w:szCs w:val="28"/>
        </w:rPr>
        <w:t>»</w:t>
      </w:r>
      <w:r w:rsidRPr="0053173C">
        <w:rPr>
          <w:rFonts w:ascii="Times New Roman" w:hAnsi="Times New Roman" w:cs="Times New Roman"/>
          <w:sz w:val="28"/>
          <w:szCs w:val="28"/>
        </w:rPr>
        <w:t xml:space="preserve"> и от 06.03.2017 № 51-ЗО</w:t>
      </w:r>
      <w:r w:rsidR="0053173C">
        <w:rPr>
          <w:rFonts w:ascii="Times New Roman" w:hAnsi="Times New Roman" w:cs="Times New Roman"/>
          <w:sz w:val="28"/>
          <w:szCs w:val="28"/>
        </w:rPr>
        <w:t xml:space="preserve"> «</w:t>
      </w:r>
      <w:r w:rsidR="0053173C" w:rsidRPr="0053173C">
        <w:rPr>
          <w:rFonts w:ascii="Times New Roman" w:hAnsi="Times New Roman" w:cs="Times New Roman"/>
          <w:sz w:val="28"/>
          <w:szCs w:val="28"/>
        </w:rPr>
        <w:t>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в целях предоставления земельных участков в аренду без проведения торгов</w:t>
      </w:r>
      <w:r w:rsidR="0079621C">
        <w:rPr>
          <w:rFonts w:ascii="Times New Roman" w:hAnsi="Times New Roman" w:cs="Times New Roman"/>
          <w:sz w:val="28"/>
          <w:szCs w:val="28"/>
        </w:rPr>
        <w:t>»</w:t>
      </w:r>
      <w:r w:rsidRPr="0053173C">
        <w:rPr>
          <w:rFonts w:ascii="Times New Roman" w:hAnsi="Times New Roman" w:cs="Times New Roman"/>
          <w:sz w:val="28"/>
          <w:szCs w:val="28"/>
        </w:rPr>
        <w:t>)</w:t>
      </w:r>
      <w:r w:rsidR="0053173C">
        <w:rPr>
          <w:rFonts w:ascii="Times New Roman" w:hAnsi="Times New Roman" w:cs="Times New Roman"/>
          <w:sz w:val="28"/>
          <w:szCs w:val="28"/>
        </w:rPr>
        <w:t>.</w:t>
      </w:r>
    </w:p>
    <w:p w:rsidR="00C659EA" w:rsidRPr="00C659EA" w:rsidRDefault="00C659EA" w:rsidP="00C659E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659E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19.06.2019 Губернатором Кировской области направлены ходатайства в АО «ДОМ.РФ» и заместителю Председателя Правительства Российской Федерации о передаче полномочий по управлению и распоряжению находящимися в федеральной собственности 13 земельными участками, общей площадью 45,7 га, расположенными в сл. Соломинцы г. Кирова (в 50 м. южнее мкр. «Радужный) в целях решения проблем обманутых дольщиков. </w:t>
      </w:r>
    </w:p>
    <w:p w:rsidR="007C13D3" w:rsidRDefault="00C659EA" w:rsidP="00C659E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59EA">
        <w:rPr>
          <w:rFonts w:ascii="Times New Roman" w:hAnsi="Times New Roman" w:cs="Times New Roman"/>
          <w:color w:val="000000"/>
          <w:sz w:val="28"/>
          <w:szCs w:val="28"/>
        </w:rPr>
        <w:t>Решением Правительственной комиссии по развитию жилищного строительства и оценке эффективности использования земельных участков, находящихся в собственности Российской Федерации, от 30.10.2019 органам государственной власти Кировской области были переданы полномочия по управлению и распоряжению находящимися в федеральной собственности 13 земельными участками, расположенными в сл. Соломинцы г. Кирова, сроком на 1 год для решения проблем обманутых дольщиков (завершения строительства 5 проблемных объектов по адресам: г. Киров, ул. Горбуновой, д. 31; г. Киров, Нововятский район, Орджоникидзе, д. 2б; г. Киров, ул. Гороховская, д. 81 (1, 2, 3 очереди строительства)).</w:t>
      </w:r>
    </w:p>
    <w:p w:rsidR="002020AC" w:rsidRDefault="0079621C" w:rsidP="00C659E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Кировской областью был разработан и </w:t>
      </w:r>
      <w:r w:rsidR="002020AC">
        <w:rPr>
          <w:rFonts w:ascii="Times New Roman" w:hAnsi="Times New Roman" w:cs="Times New Roman"/>
          <w:color w:val="000000"/>
          <w:sz w:val="28"/>
          <w:szCs w:val="28"/>
        </w:rPr>
        <w:t xml:space="preserve"> утвержден </w:t>
      </w:r>
      <w:r>
        <w:rPr>
          <w:rFonts w:ascii="Times New Roman" w:hAnsi="Times New Roman" w:cs="Times New Roman"/>
          <w:color w:val="000000"/>
          <w:sz w:val="28"/>
          <w:szCs w:val="28"/>
        </w:rPr>
        <w:t>06.04.2020</w:t>
      </w:r>
      <w:r w:rsidR="002020AC">
        <w:rPr>
          <w:rFonts w:ascii="Times New Roman" w:hAnsi="Times New Roman" w:cs="Times New Roman"/>
          <w:color w:val="000000"/>
          <w:sz w:val="28"/>
          <w:szCs w:val="28"/>
        </w:rPr>
        <w:t xml:space="preserve">проект планировки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данных </w:t>
      </w:r>
      <w:r w:rsidR="002020AC">
        <w:rPr>
          <w:rFonts w:ascii="Times New Roman" w:hAnsi="Times New Roman" w:cs="Times New Roman"/>
          <w:color w:val="000000"/>
          <w:sz w:val="28"/>
          <w:szCs w:val="28"/>
        </w:rPr>
        <w:t xml:space="preserve">земельных участков. </w:t>
      </w:r>
      <w:r w:rsidR="00E00C92">
        <w:rPr>
          <w:rFonts w:ascii="Times New Roman" w:hAnsi="Times New Roman" w:cs="Times New Roman"/>
          <w:color w:val="000000"/>
          <w:sz w:val="28"/>
          <w:szCs w:val="28"/>
        </w:rPr>
        <w:t xml:space="preserve">03.06.2020 указанные участки </w:t>
      </w:r>
      <w:r w:rsidR="00E00C92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поставлены на кадастровый учет.</w:t>
      </w:r>
      <w:r w:rsidR="002020AC">
        <w:rPr>
          <w:rFonts w:ascii="Times New Roman" w:hAnsi="Times New Roman" w:cs="Times New Roman"/>
          <w:color w:val="000000"/>
          <w:sz w:val="28"/>
          <w:szCs w:val="28"/>
        </w:rPr>
        <w:t xml:space="preserve"> В июне-июле 2020 года министерством имущественных отношений и инвестиционной политики Кировской области планируется проведение конкурного отбора оценочной организации в целях определения рыночной стоимости земельных участков. После проведения оценки земельных участков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020AC">
        <w:rPr>
          <w:rFonts w:ascii="Times New Roman" w:hAnsi="Times New Roman" w:cs="Times New Roman"/>
          <w:color w:val="000000"/>
          <w:sz w:val="28"/>
          <w:szCs w:val="28"/>
        </w:rPr>
        <w:t xml:space="preserve"> но не позднее 30.10.2020 планируется проведение конкурсного отбора </w:t>
      </w:r>
      <w:r w:rsidR="00E00C92">
        <w:rPr>
          <w:rFonts w:ascii="Times New Roman" w:hAnsi="Times New Roman" w:cs="Times New Roman"/>
          <w:color w:val="000000"/>
          <w:sz w:val="28"/>
          <w:szCs w:val="28"/>
        </w:rPr>
        <w:t xml:space="preserve">подрядной организации для завершения строительства </w:t>
      </w:r>
      <w:r w:rsidR="002020AC">
        <w:rPr>
          <w:rFonts w:ascii="Times New Roman" w:hAnsi="Times New Roman" w:cs="Times New Roman"/>
          <w:color w:val="000000"/>
          <w:sz w:val="28"/>
          <w:szCs w:val="28"/>
        </w:rPr>
        <w:t xml:space="preserve">указанных </w:t>
      </w:r>
      <w:r w:rsidR="00E00C92">
        <w:rPr>
          <w:rFonts w:ascii="Times New Roman" w:hAnsi="Times New Roman" w:cs="Times New Roman"/>
          <w:color w:val="000000"/>
          <w:sz w:val="28"/>
          <w:szCs w:val="28"/>
        </w:rPr>
        <w:t>объект</w:t>
      </w:r>
      <w:r w:rsidR="002020AC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E00C92">
        <w:rPr>
          <w:rFonts w:ascii="Times New Roman" w:hAnsi="Times New Roman" w:cs="Times New Roman"/>
          <w:color w:val="000000"/>
          <w:sz w:val="28"/>
          <w:szCs w:val="28"/>
        </w:rPr>
        <w:t>. Решение проблем граждан в соответствии с планом-графиком запланировано</w:t>
      </w:r>
      <w:r w:rsidR="002020AC">
        <w:rPr>
          <w:rFonts w:ascii="Times New Roman" w:hAnsi="Times New Roman" w:cs="Times New Roman"/>
          <w:color w:val="000000"/>
          <w:sz w:val="28"/>
          <w:szCs w:val="28"/>
        </w:rPr>
        <w:t xml:space="preserve"> до конца</w:t>
      </w:r>
      <w:r w:rsidR="00E00C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715A"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="00E00C92">
        <w:rPr>
          <w:rFonts w:ascii="Times New Roman" w:hAnsi="Times New Roman" w:cs="Times New Roman"/>
          <w:color w:val="000000"/>
          <w:sz w:val="28"/>
          <w:szCs w:val="28"/>
        </w:rPr>
        <w:t xml:space="preserve"> квартал</w:t>
      </w:r>
      <w:r w:rsidR="00ED715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E00C92">
        <w:rPr>
          <w:rFonts w:ascii="Times New Roman" w:hAnsi="Times New Roman" w:cs="Times New Roman"/>
          <w:color w:val="000000"/>
          <w:sz w:val="28"/>
          <w:szCs w:val="28"/>
        </w:rPr>
        <w:t xml:space="preserve"> 2021 года</w:t>
      </w:r>
      <w:r w:rsidR="002020A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3173C" w:rsidRDefault="0053173C" w:rsidP="0079621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помощи механизма, закрепленного в региональных нормативных правовых акта планируется завершение строительства </w:t>
      </w:r>
      <w:r w:rsidRPr="0053173C">
        <w:rPr>
          <w:rFonts w:ascii="Times New Roman" w:hAnsi="Times New Roman" w:cs="Times New Roman"/>
          <w:color w:val="000000"/>
          <w:sz w:val="28"/>
          <w:szCs w:val="28"/>
        </w:rPr>
        <w:t xml:space="preserve">многоквартирного дома по адресу: г. Киров, пер. 1-й Гороховский, д. 21. Для этого подготовлена и прошла экспертизу смета на завершение строительства, министерством строительства Кировской области подготовлена конкурсная документация по отбору подрядной организации для завершения строительства. Произведен подбор и проведена оценка земельного участка для завершения строительства объекта. Проведены переговоры с застройщиком, готовым завершить строительство объекта. </w:t>
      </w:r>
    </w:p>
    <w:p w:rsidR="0053173C" w:rsidRPr="0053173C" w:rsidRDefault="0053173C" w:rsidP="0079621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начала проведения мероприятий по завершению строительства указанного проблемного объекта г</w:t>
      </w:r>
      <w:r w:rsidRPr="0053173C">
        <w:rPr>
          <w:rFonts w:ascii="Times New Roman" w:hAnsi="Times New Roman" w:cs="Times New Roman"/>
          <w:color w:val="000000"/>
          <w:sz w:val="28"/>
          <w:szCs w:val="28"/>
        </w:rPr>
        <w:t>ражданам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участникам строительства</w:t>
      </w:r>
      <w:r w:rsidRPr="0053173C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 создать жилищно-строительный кооператив и направить в адрес Минстроя Кировской области согласие на завершение строительства жилого дома привлеченной в результате проводимого уполномоченным органом конкурсного отбора организацией и заключение с такой организацией договора подряда на выполнение работ по завершению строительства дома.</w:t>
      </w:r>
    </w:p>
    <w:p w:rsidR="00ED715A" w:rsidRPr="00ED715A" w:rsidRDefault="00ED715A" w:rsidP="0079621C">
      <w:pPr>
        <w:autoSpaceDE w:val="0"/>
        <w:autoSpaceDN w:val="0"/>
        <w:adjustRightInd w:val="0"/>
        <w:spacing w:after="0"/>
        <w:ind w:firstLine="709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За счет привлечения средств инвесторов запланировано завершение строительства 3 проблемных объектов.</w:t>
      </w:r>
    </w:p>
    <w:p w:rsidR="00172ECE" w:rsidRPr="002A2D26" w:rsidRDefault="00ED715A" w:rsidP="00C659EA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>
        <w:rPr>
          <w:rStyle w:val="FontStyle14"/>
          <w:sz w:val="28"/>
          <w:szCs w:val="28"/>
        </w:rPr>
        <w:t>Н</w:t>
      </w:r>
      <w:r w:rsidR="00172ECE">
        <w:rPr>
          <w:rStyle w:val="FontStyle14"/>
          <w:sz w:val="28"/>
          <w:szCs w:val="28"/>
        </w:rPr>
        <w:t>езавершенный строительством многоквартирный дом по адресу: г. Киров, ул. Сурикова, д. 31 (4 очередь строительства), передан жилищно-строительному кооперативу «Сурикова 31/4». В настоящее время решается вопрос об удовлетворении требований членов данного жилищно-строительного кооператива путем приобретения заинтересованным юридическим лицом прав на жилые помещения в указанном незавершенном строительством многоквартирном доме. Ввод в эксплуатацию</w:t>
      </w:r>
      <w:r w:rsidR="00172ECE" w:rsidRPr="002A2D26">
        <w:rPr>
          <w:rStyle w:val="FontStyle14"/>
          <w:sz w:val="28"/>
          <w:szCs w:val="28"/>
        </w:rPr>
        <w:t xml:space="preserve"> </w:t>
      </w:r>
      <w:r w:rsidR="00172ECE">
        <w:rPr>
          <w:rStyle w:val="FontStyle14"/>
          <w:sz w:val="28"/>
          <w:szCs w:val="28"/>
        </w:rPr>
        <w:t xml:space="preserve">многоквартирного дома по адресу: г. Киров, ул. Сурикова, д. 31 (4 очередь строительства), согласно плана-графика планируется </w:t>
      </w:r>
      <w:r w:rsidR="00172ECE" w:rsidRPr="0053173C">
        <w:rPr>
          <w:rStyle w:val="FontStyle14"/>
          <w:sz w:val="28"/>
          <w:szCs w:val="28"/>
        </w:rPr>
        <w:t>в</w:t>
      </w:r>
      <w:r w:rsidR="0053173C" w:rsidRPr="0053173C">
        <w:rPr>
          <w:rStyle w:val="FontStyle14"/>
          <w:sz w:val="28"/>
          <w:szCs w:val="28"/>
        </w:rPr>
        <w:t>о</w:t>
      </w:r>
      <w:r w:rsidR="00172ECE" w:rsidRPr="0053173C">
        <w:rPr>
          <w:rStyle w:val="FontStyle14"/>
          <w:sz w:val="28"/>
          <w:szCs w:val="28"/>
        </w:rPr>
        <w:t xml:space="preserve"> </w:t>
      </w:r>
      <w:r w:rsidR="0053173C" w:rsidRPr="0053173C">
        <w:rPr>
          <w:rStyle w:val="FontStyle14"/>
          <w:sz w:val="28"/>
          <w:szCs w:val="28"/>
          <w:lang w:val="en-US"/>
        </w:rPr>
        <w:t>II</w:t>
      </w:r>
      <w:r w:rsidR="00172ECE" w:rsidRPr="0053173C">
        <w:rPr>
          <w:rStyle w:val="FontStyle14"/>
          <w:sz w:val="28"/>
          <w:szCs w:val="28"/>
        </w:rPr>
        <w:t xml:space="preserve"> квартале 20</w:t>
      </w:r>
      <w:r w:rsidR="003F4C01" w:rsidRPr="0053173C">
        <w:rPr>
          <w:rStyle w:val="FontStyle14"/>
          <w:sz w:val="28"/>
          <w:szCs w:val="28"/>
        </w:rPr>
        <w:t>2</w:t>
      </w:r>
      <w:r w:rsidR="0053173C" w:rsidRPr="0053173C">
        <w:rPr>
          <w:rStyle w:val="FontStyle14"/>
          <w:sz w:val="28"/>
          <w:szCs w:val="28"/>
        </w:rPr>
        <w:t>1</w:t>
      </w:r>
      <w:r w:rsidR="00172ECE" w:rsidRPr="0053173C">
        <w:rPr>
          <w:rStyle w:val="FontStyle14"/>
          <w:sz w:val="28"/>
          <w:szCs w:val="28"/>
        </w:rPr>
        <w:t xml:space="preserve"> года.</w:t>
      </w:r>
    </w:p>
    <w:p w:rsidR="00ED715A" w:rsidRDefault="00ED715A" w:rsidP="00C659EA">
      <w:pPr>
        <w:spacing w:after="0"/>
        <w:ind w:firstLine="709"/>
        <w:jc w:val="both"/>
        <w:rPr>
          <w:rStyle w:val="FontStyle14"/>
          <w:sz w:val="28"/>
          <w:szCs w:val="28"/>
          <w:lang w:val="en-US"/>
        </w:rPr>
      </w:pPr>
      <w:r>
        <w:rPr>
          <w:rStyle w:val="FontStyle14"/>
          <w:sz w:val="28"/>
          <w:szCs w:val="28"/>
        </w:rPr>
        <w:t>Незавершенный строительством многоквартирный дом по адресу: г. Киров, ул. Маклина, д. 60А. В связи с отсутствием у застройщика средств на завершение строительства был</w:t>
      </w:r>
      <w:r w:rsidRPr="00ED715A">
        <w:rPr>
          <w:rStyle w:val="FontStyle14"/>
          <w:sz w:val="28"/>
          <w:szCs w:val="28"/>
        </w:rPr>
        <w:t xml:space="preserve"> </w:t>
      </w:r>
      <w:r>
        <w:rPr>
          <w:rStyle w:val="FontStyle14"/>
          <w:sz w:val="28"/>
          <w:szCs w:val="28"/>
        </w:rPr>
        <w:t xml:space="preserve">привлечен инвестор, который </w:t>
      </w:r>
      <w:r>
        <w:rPr>
          <w:rStyle w:val="FontStyle14"/>
          <w:sz w:val="28"/>
          <w:szCs w:val="28"/>
        </w:rPr>
        <w:lastRenderedPageBreak/>
        <w:t xml:space="preserve">осуществляет строительство своими силами. </w:t>
      </w:r>
      <w:r w:rsidRPr="00ED715A">
        <w:rPr>
          <w:rStyle w:val="FontStyle14"/>
          <w:sz w:val="28"/>
          <w:szCs w:val="28"/>
        </w:rPr>
        <w:t xml:space="preserve">Выстроена коробка, выполнено остекление до 11 этажа из 16-ти, в настоящее время производятся работы по монтажу электропроводки, заказан утеплитель для кровли, произведен монтаж перекрытия машинного отделения лифта, завершение строительства планируется в </w:t>
      </w:r>
      <w:r>
        <w:rPr>
          <w:rStyle w:val="FontStyle14"/>
          <w:sz w:val="28"/>
          <w:szCs w:val="28"/>
          <w:lang w:val="en-US"/>
        </w:rPr>
        <w:t>IV</w:t>
      </w:r>
      <w:r w:rsidRPr="00ED715A">
        <w:rPr>
          <w:rStyle w:val="FontStyle14"/>
          <w:sz w:val="28"/>
          <w:szCs w:val="28"/>
        </w:rPr>
        <w:t xml:space="preserve"> квартале 2020 года.</w:t>
      </w:r>
    </w:p>
    <w:p w:rsidR="00ED715A" w:rsidRDefault="00ED715A" w:rsidP="00C659EA">
      <w:pPr>
        <w:spacing w:after="0"/>
        <w:ind w:firstLine="709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Незавершенный строительством многоквартирный дом по адресу:</w:t>
      </w:r>
      <w:r w:rsidRPr="00ED715A">
        <w:rPr>
          <w:rStyle w:val="FontStyle14"/>
          <w:sz w:val="28"/>
          <w:szCs w:val="28"/>
        </w:rPr>
        <w:t xml:space="preserve"> </w:t>
      </w:r>
      <w:r>
        <w:rPr>
          <w:rStyle w:val="FontStyle14"/>
          <w:sz w:val="28"/>
          <w:szCs w:val="28"/>
        </w:rPr>
        <w:t>Кировская область, г. Слободской, ул. Советская, д. 47А. В марте 2020 года застройщиком привлечен инвестор, который</w:t>
      </w:r>
      <w:r w:rsidR="00DF77FE">
        <w:rPr>
          <w:rStyle w:val="FontStyle14"/>
          <w:sz w:val="28"/>
          <w:szCs w:val="28"/>
        </w:rPr>
        <w:t xml:space="preserve"> выкупил долю в уставном капитале застройщика и в настоящее время осуществляет вложения в строительство объекта. </w:t>
      </w:r>
      <w:r w:rsidR="00DF77FE" w:rsidRPr="00DF77FE">
        <w:rPr>
          <w:rStyle w:val="FontStyle14"/>
          <w:sz w:val="28"/>
          <w:szCs w:val="28"/>
        </w:rPr>
        <w:t>В настоящее время выстроена коробка, выполнено остекления, осуществляется устройство кровельной системы.</w:t>
      </w:r>
      <w:r w:rsidR="00DF77FE">
        <w:rPr>
          <w:rStyle w:val="FontStyle14"/>
          <w:sz w:val="28"/>
          <w:szCs w:val="28"/>
        </w:rPr>
        <w:t xml:space="preserve"> </w:t>
      </w:r>
      <w:r w:rsidR="00DF77FE" w:rsidRPr="00DF77FE">
        <w:rPr>
          <w:rStyle w:val="FontStyle14"/>
          <w:sz w:val="28"/>
          <w:szCs w:val="28"/>
        </w:rPr>
        <w:t xml:space="preserve">Завершение строительства планируется </w:t>
      </w:r>
      <w:r w:rsidR="00DF77FE">
        <w:rPr>
          <w:rStyle w:val="FontStyle14"/>
          <w:sz w:val="28"/>
          <w:szCs w:val="28"/>
        </w:rPr>
        <w:t>до конца</w:t>
      </w:r>
      <w:r w:rsidR="00DF77FE" w:rsidRPr="00DF77FE">
        <w:rPr>
          <w:rStyle w:val="FontStyle14"/>
          <w:sz w:val="28"/>
          <w:szCs w:val="28"/>
        </w:rPr>
        <w:t xml:space="preserve"> 2020 год</w:t>
      </w:r>
      <w:r w:rsidR="00DF77FE">
        <w:rPr>
          <w:rStyle w:val="FontStyle14"/>
          <w:sz w:val="28"/>
          <w:szCs w:val="28"/>
        </w:rPr>
        <w:t>а.</w:t>
      </w:r>
    </w:p>
    <w:p w:rsidR="00DF77FE" w:rsidRDefault="00DF77FE" w:rsidP="00D2761F">
      <w:pPr>
        <w:spacing w:after="0"/>
        <w:ind w:firstLine="709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Собственными силами застройщиков завершается строительство 6 проблемных объектов, включенных в план-график. </w:t>
      </w:r>
    </w:p>
    <w:p w:rsidR="00D2761F" w:rsidRPr="00D2761F" w:rsidRDefault="00DF77FE" w:rsidP="00E21482">
      <w:pPr>
        <w:spacing w:after="0"/>
        <w:ind w:firstLine="709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Строительство многоквартирных домов по адресу: </w:t>
      </w:r>
      <w:r w:rsidRPr="00DF77FE">
        <w:rPr>
          <w:rStyle w:val="FontStyle14"/>
          <w:sz w:val="28"/>
          <w:szCs w:val="28"/>
        </w:rPr>
        <w:t>г. Киров, ул. Широтная, д. 1 (1,2,3 секции, 1 этап строительства), г. Киров, ул. Широтная, д. 1 (4,5,6 секции, 2 этап строительства), г. Киров, ул. Современная, д. 13 (1,2 секции, 1 этап строительства), г. Киров, ул. Современная, д. 13 (3,4 секции, 2 этап строительства)</w:t>
      </w:r>
      <w:r>
        <w:rPr>
          <w:rStyle w:val="FontStyle14"/>
          <w:sz w:val="28"/>
          <w:szCs w:val="28"/>
        </w:rPr>
        <w:t>, Завершается силами застройщика ООО «Квартал». Строительство ведется медленными темпами, так как застройщик по причине наложения запретов службой судебных приставов не имеет возможности реализовывать жилые помещения.</w:t>
      </w:r>
      <w:r w:rsidR="00D2761F">
        <w:rPr>
          <w:rStyle w:val="FontStyle14"/>
          <w:sz w:val="28"/>
          <w:szCs w:val="28"/>
        </w:rPr>
        <w:t xml:space="preserve"> Завершение строительства многоквартирного дома по адресу:</w:t>
      </w:r>
      <w:r w:rsidR="00D2761F" w:rsidRPr="00D2761F">
        <w:rPr>
          <w:rStyle w:val="FontStyle14"/>
          <w:sz w:val="28"/>
          <w:szCs w:val="28"/>
        </w:rPr>
        <w:t xml:space="preserve"> </w:t>
      </w:r>
      <w:r w:rsidR="00D2761F" w:rsidRPr="00DF77FE">
        <w:rPr>
          <w:rStyle w:val="FontStyle14"/>
          <w:sz w:val="28"/>
          <w:szCs w:val="28"/>
        </w:rPr>
        <w:t>г. Киров, ул. Широтная, д. 1 (4,5,6 секции, 2 этап строительства)</w:t>
      </w:r>
      <w:r w:rsidR="00D2761F">
        <w:rPr>
          <w:rStyle w:val="FontStyle14"/>
          <w:sz w:val="28"/>
          <w:szCs w:val="28"/>
        </w:rPr>
        <w:t xml:space="preserve"> </w:t>
      </w:r>
      <w:r w:rsidR="00D2761F" w:rsidRPr="00D2761F">
        <w:rPr>
          <w:rStyle w:val="FontStyle14"/>
          <w:sz w:val="28"/>
          <w:szCs w:val="28"/>
        </w:rPr>
        <w:t xml:space="preserve">в III квартале 2020 года, </w:t>
      </w:r>
      <w:r w:rsidR="00D2761F">
        <w:rPr>
          <w:rStyle w:val="FontStyle14"/>
          <w:sz w:val="28"/>
          <w:szCs w:val="28"/>
        </w:rPr>
        <w:t xml:space="preserve">многоквартирного дома по адресу: </w:t>
      </w:r>
      <w:r w:rsidR="00D2761F" w:rsidRPr="00DF77FE">
        <w:rPr>
          <w:rStyle w:val="FontStyle14"/>
          <w:sz w:val="28"/>
          <w:szCs w:val="28"/>
        </w:rPr>
        <w:t>г. Киров, ул. Широтная, д. 1 (1,2,3 секции, 1 этап строительства)</w:t>
      </w:r>
      <w:r w:rsidR="00D2761F">
        <w:rPr>
          <w:rStyle w:val="FontStyle14"/>
          <w:sz w:val="28"/>
          <w:szCs w:val="28"/>
        </w:rPr>
        <w:t xml:space="preserve"> </w:t>
      </w:r>
      <w:r w:rsidR="00D2761F" w:rsidRPr="00D2761F">
        <w:rPr>
          <w:rStyle w:val="FontStyle14"/>
          <w:sz w:val="28"/>
          <w:szCs w:val="28"/>
        </w:rPr>
        <w:t>в IV квартале 2021 года</w:t>
      </w:r>
      <w:r w:rsidR="00D2761F">
        <w:rPr>
          <w:rStyle w:val="FontStyle14"/>
          <w:sz w:val="28"/>
          <w:szCs w:val="28"/>
        </w:rPr>
        <w:t>,</w:t>
      </w:r>
      <w:r w:rsidR="00D2761F" w:rsidRPr="00D2761F">
        <w:rPr>
          <w:rStyle w:val="FontStyle14"/>
          <w:sz w:val="28"/>
          <w:szCs w:val="28"/>
        </w:rPr>
        <w:t xml:space="preserve">. </w:t>
      </w:r>
      <w:r w:rsidR="00D2761F">
        <w:rPr>
          <w:rStyle w:val="FontStyle14"/>
          <w:sz w:val="28"/>
          <w:szCs w:val="28"/>
        </w:rPr>
        <w:t>Завершение строительства многоквартирных домов по адресу:</w:t>
      </w:r>
      <w:r w:rsidR="00D2761F" w:rsidRPr="00DF77FE">
        <w:rPr>
          <w:rStyle w:val="FontStyle14"/>
          <w:sz w:val="28"/>
          <w:szCs w:val="28"/>
        </w:rPr>
        <w:t xml:space="preserve"> г. Киров, ул. Современная, д. 13 (1,2 секции, 1 этап строительства), г. Киров, ул. Современная, д. 13 (3,4 секции, 2 этап строительства)</w:t>
      </w:r>
      <w:r w:rsidR="00D2761F">
        <w:rPr>
          <w:rStyle w:val="FontStyle14"/>
          <w:sz w:val="28"/>
          <w:szCs w:val="28"/>
        </w:rPr>
        <w:t xml:space="preserve"> планируется застройщиком в </w:t>
      </w:r>
      <w:r w:rsidR="0079621C">
        <w:rPr>
          <w:rStyle w:val="FontStyle14"/>
          <w:sz w:val="28"/>
          <w:szCs w:val="28"/>
          <w:lang w:val="en-US"/>
        </w:rPr>
        <w:t>IV</w:t>
      </w:r>
      <w:r w:rsidR="00D2761F" w:rsidRPr="00D2761F">
        <w:rPr>
          <w:rStyle w:val="FontStyle14"/>
          <w:sz w:val="28"/>
          <w:szCs w:val="28"/>
        </w:rPr>
        <w:t xml:space="preserve"> квартале 2020 года и </w:t>
      </w:r>
      <w:r w:rsidR="0079621C">
        <w:rPr>
          <w:rStyle w:val="FontStyle14"/>
          <w:sz w:val="28"/>
          <w:szCs w:val="28"/>
          <w:lang w:val="en-US"/>
        </w:rPr>
        <w:t>III</w:t>
      </w:r>
      <w:r w:rsidR="00D2761F" w:rsidRPr="00D2761F">
        <w:rPr>
          <w:rStyle w:val="FontStyle14"/>
          <w:sz w:val="28"/>
          <w:szCs w:val="28"/>
        </w:rPr>
        <w:t xml:space="preserve"> квартале 2021 года соответственно. </w:t>
      </w:r>
    </w:p>
    <w:p w:rsidR="00DF77FE" w:rsidRDefault="00E21482" w:rsidP="00E21482">
      <w:pPr>
        <w:spacing w:after="0"/>
        <w:ind w:firstLine="709"/>
        <w:jc w:val="both"/>
        <w:rPr>
          <w:rStyle w:val="FontStyle14"/>
          <w:sz w:val="28"/>
          <w:szCs w:val="28"/>
        </w:rPr>
      </w:pPr>
      <w:r w:rsidRPr="00E21482">
        <w:rPr>
          <w:rStyle w:val="FontStyle14"/>
          <w:sz w:val="28"/>
          <w:szCs w:val="28"/>
        </w:rPr>
        <w:t xml:space="preserve">Завершение строительства </w:t>
      </w:r>
      <w:r>
        <w:rPr>
          <w:rStyle w:val="FontStyle14"/>
          <w:sz w:val="28"/>
          <w:szCs w:val="28"/>
        </w:rPr>
        <w:t xml:space="preserve">многоквартирных домов по адресу: </w:t>
      </w:r>
      <w:r w:rsidR="0079621C">
        <w:rPr>
          <w:rStyle w:val="FontStyle14"/>
          <w:sz w:val="28"/>
          <w:szCs w:val="28"/>
        </w:rPr>
        <w:t>г.</w:t>
      </w:r>
      <w:r w:rsidR="0079621C">
        <w:rPr>
          <w:rStyle w:val="FontStyle14"/>
          <w:sz w:val="28"/>
          <w:szCs w:val="28"/>
          <w:lang w:val="en-US"/>
        </w:rPr>
        <w:t> </w:t>
      </w:r>
      <w:r w:rsidRPr="00E21482">
        <w:rPr>
          <w:rStyle w:val="FontStyle14"/>
          <w:sz w:val="28"/>
          <w:szCs w:val="28"/>
        </w:rPr>
        <w:t xml:space="preserve">Киров, пер. Березниковский, д. 34 (1,2 секции, 1 этап строительства), </w:t>
      </w:r>
      <w:r w:rsidR="0079621C">
        <w:rPr>
          <w:rStyle w:val="FontStyle14"/>
          <w:sz w:val="28"/>
          <w:szCs w:val="28"/>
        </w:rPr>
        <w:t>г.</w:t>
      </w:r>
      <w:r w:rsidR="0079621C">
        <w:rPr>
          <w:rStyle w:val="FontStyle14"/>
          <w:sz w:val="28"/>
          <w:szCs w:val="28"/>
          <w:lang w:val="en-US"/>
        </w:rPr>
        <w:t> </w:t>
      </w:r>
      <w:r w:rsidRPr="00E21482">
        <w:rPr>
          <w:rStyle w:val="FontStyle14"/>
          <w:sz w:val="28"/>
          <w:szCs w:val="28"/>
        </w:rPr>
        <w:t>Киров, пер. Березниковский, д. 34 (3,4 секции, 2 этап строительства) планируется в 2020</w:t>
      </w:r>
      <w:r w:rsidR="0079621C" w:rsidRPr="0079621C">
        <w:rPr>
          <w:rStyle w:val="FontStyle14"/>
          <w:sz w:val="28"/>
          <w:szCs w:val="28"/>
        </w:rPr>
        <w:t xml:space="preserve"> году</w:t>
      </w:r>
      <w:r w:rsidRPr="00E21482">
        <w:rPr>
          <w:rStyle w:val="FontStyle14"/>
          <w:sz w:val="28"/>
          <w:szCs w:val="28"/>
        </w:rPr>
        <w:t xml:space="preserve"> силами застройщика АО «МЖК Родина». Для решения указанной задачи застройщик проводит переговоры с банками о выдаче гражданам кредитов на строительство указанного дома. Также застройщику рекомендовано обратиться в комиссию по землепользованию и застройке г. Кирова для рассмотрения вопроса об отклонении от предельных параметров</w:t>
      </w:r>
      <w:r>
        <w:rPr>
          <w:rStyle w:val="FontStyle14"/>
          <w:sz w:val="28"/>
          <w:szCs w:val="28"/>
        </w:rPr>
        <w:t xml:space="preserve"> строительства.</w:t>
      </w:r>
    </w:p>
    <w:p w:rsidR="000C41F0" w:rsidRDefault="00E21482" w:rsidP="0079621C">
      <w:pPr>
        <w:pStyle w:val="ConsPlusNormal"/>
        <w:spacing w:line="276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За счет использования механизма, закрепленного в Федеральном </w:t>
      </w:r>
      <w:r>
        <w:rPr>
          <w:rFonts w:ascii="Times New Roman" w:eastAsiaTheme="minorEastAsia" w:hAnsi="Times New Roman"/>
          <w:sz w:val="28"/>
          <w:szCs w:val="28"/>
        </w:rPr>
        <w:lastRenderedPageBreak/>
        <w:t xml:space="preserve">законе </w:t>
      </w:r>
      <w:r w:rsidR="000C41F0" w:rsidRPr="000C41F0">
        <w:rPr>
          <w:rFonts w:ascii="Times New Roman" w:eastAsiaTheme="minorEastAsia" w:hAnsi="Times New Roman"/>
          <w:sz w:val="28"/>
          <w:szCs w:val="28"/>
        </w:rPr>
        <w:t xml:space="preserve">от 29.07.2017 </w:t>
      </w:r>
      <w:r w:rsidR="000C41F0">
        <w:rPr>
          <w:rFonts w:ascii="Times New Roman" w:eastAsiaTheme="minorEastAsia" w:hAnsi="Times New Roman"/>
          <w:sz w:val="28"/>
          <w:szCs w:val="28"/>
        </w:rPr>
        <w:t>№</w:t>
      </w:r>
      <w:r w:rsidR="000C41F0" w:rsidRPr="000C41F0">
        <w:rPr>
          <w:rFonts w:ascii="Times New Roman" w:eastAsiaTheme="minorEastAsia" w:hAnsi="Times New Roman"/>
          <w:sz w:val="28"/>
          <w:szCs w:val="28"/>
        </w:rPr>
        <w:t xml:space="preserve"> 218-ФЗ </w:t>
      </w:r>
      <w:r w:rsidR="000C41F0">
        <w:rPr>
          <w:rFonts w:ascii="Times New Roman" w:eastAsiaTheme="minorEastAsia" w:hAnsi="Times New Roman"/>
          <w:sz w:val="28"/>
          <w:szCs w:val="28"/>
        </w:rPr>
        <w:t>«</w:t>
      </w:r>
      <w:r w:rsidR="000C41F0" w:rsidRPr="000C41F0">
        <w:rPr>
          <w:rFonts w:ascii="Times New Roman" w:eastAsiaTheme="minorEastAsia" w:hAnsi="Times New Roman"/>
          <w:sz w:val="28"/>
          <w:szCs w:val="28"/>
        </w:rPr>
        <w:t>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</w:t>
      </w:r>
      <w:r w:rsidR="000C41F0">
        <w:rPr>
          <w:rFonts w:ascii="Times New Roman" w:eastAsiaTheme="minorEastAsia" w:hAnsi="Times New Roman"/>
          <w:sz w:val="28"/>
          <w:szCs w:val="28"/>
        </w:rPr>
        <w:t xml:space="preserve">» планируется восстановить прав граждан – участников строительства 6 проблемных объектов. </w:t>
      </w:r>
    </w:p>
    <w:p w:rsidR="000C41F0" w:rsidRDefault="000C41F0" w:rsidP="007962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До конца IV квартала 2020 года планируется произвести в</w:t>
      </w:r>
      <w:r w:rsidR="00E21482">
        <w:rPr>
          <w:rFonts w:ascii="Times New Roman" w:eastAsiaTheme="minorEastAsia" w:hAnsi="Times New Roman"/>
          <w:sz w:val="28"/>
          <w:szCs w:val="28"/>
        </w:rPr>
        <w:t xml:space="preserve">ыплаты денежных компенсаций участникам строительства многоквартирных домов по адресам: </w:t>
      </w:r>
      <w:r w:rsidR="00E21482" w:rsidRPr="000C1543">
        <w:rPr>
          <w:rFonts w:ascii="Times New Roman" w:eastAsiaTheme="minorEastAsia" w:hAnsi="Times New Roman" w:cs="Times New Roman"/>
          <w:sz w:val="28"/>
          <w:szCs w:val="28"/>
        </w:rPr>
        <w:t xml:space="preserve">г. Киров, пер. Березниковский, д. </w:t>
      </w:r>
      <w:r>
        <w:rPr>
          <w:rFonts w:ascii="Times New Roman" w:eastAsiaTheme="minorEastAsia" w:hAnsi="Times New Roman" w:cs="Times New Roman"/>
          <w:sz w:val="28"/>
          <w:szCs w:val="28"/>
        </w:rPr>
        <w:t>38</w:t>
      </w:r>
      <w:r w:rsidR="00E21482" w:rsidRPr="003F1736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E2148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9621C">
        <w:rPr>
          <w:rFonts w:ascii="Times New Roman" w:eastAsiaTheme="minorEastAsia" w:hAnsi="Times New Roman" w:cs="Times New Roman"/>
          <w:sz w:val="28"/>
          <w:szCs w:val="28"/>
        </w:rPr>
        <w:t>г. Киров, пер. </w:t>
      </w:r>
      <w:r w:rsidRPr="000C1543">
        <w:rPr>
          <w:rFonts w:ascii="Times New Roman" w:eastAsiaTheme="minorEastAsia" w:hAnsi="Times New Roman" w:cs="Times New Roman"/>
          <w:sz w:val="28"/>
          <w:szCs w:val="28"/>
        </w:rPr>
        <w:t>Березниковский, д. 40</w:t>
      </w:r>
      <w:r w:rsidRPr="003F1736">
        <w:rPr>
          <w:rFonts w:ascii="Times New Roman" w:eastAsiaTheme="minorEastAsia" w:hAnsi="Times New Roman" w:cs="Times New Roman"/>
          <w:sz w:val="28"/>
          <w:szCs w:val="28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21482" w:rsidRPr="003F1736">
        <w:rPr>
          <w:rFonts w:ascii="Times New Roman" w:eastAsiaTheme="minorEastAsia" w:hAnsi="Times New Roman" w:cs="Times New Roman"/>
          <w:sz w:val="28"/>
          <w:szCs w:val="28"/>
        </w:rPr>
        <w:t xml:space="preserve">г. Киров, </w:t>
      </w:r>
      <w:r w:rsidR="00E21482">
        <w:rPr>
          <w:rFonts w:ascii="Times New Roman" w:eastAsiaTheme="minorEastAsia" w:hAnsi="Times New Roman" w:cs="Times New Roman"/>
          <w:sz w:val="28"/>
          <w:szCs w:val="28"/>
        </w:rPr>
        <w:t>ул. </w:t>
      </w:r>
      <w:r w:rsidR="00E21482" w:rsidRPr="003F1736">
        <w:rPr>
          <w:rFonts w:ascii="Times New Roman" w:eastAsiaTheme="minorEastAsia" w:hAnsi="Times New Roman" w:cs="Times New Roman"/>
          <w:sz w:val="28"/>
          <w:szCs w:val="28"/>
        </w:rPr>
        <w:t xml:space="preserve">Мичуринская, д. 3, </w:t>
      </w:r>
      <w:r w:rsidR="0079621C">
        <w:rPr>
          <w:rFonts w:ascii="Times New Roman" w:eastAsiaTheme="minorEastAsia" w:hAnsi="Times New Roman" w:cs="Times New Roman"/>
          <w:sz w:val="28"/>
          <w:szCs w:val="28"/>
        </w:rPr>
        <w:t>г. Киров, ул. </w:t>
      </w:r>
      <w:r w:rsidR="00E21482" w:rsidRPr="000C1543">
        <w:rPr>
          <w:rFonts w:ascii="Times New Roman" w:eastAsiaTheme="minorEastAsia" w:hAnsi="Times New Roman" w:cs="Times New Roman"/>
          <w:sz w:val="28"/>
          <w:szCs w:val="28"/>
        </w:rPr>
        <w:t>Преображенская, д. 95</w:t>
      </w:r>
      <w:r w:rsidR="00E21482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Для этих целей между Правительством Кировской области и публично</w:t>
      </w:r>
      <w:r w:rsidR="0079621C">
        <w:rPr>
          <w:rFonts w:ascii="Times New Roman" w:eastAsiaTheme="minorEastAsia" w:hAnsi="Times New Roman" w:cs="Times New Roman"/>
          <w:sz w:val="28"/>
          <w:szCs w:val="28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правовой компанией «Фонд защиты прав граждан – участников долевого строительства» 18.06.2020 заключено соглашение </w:t>
      </w:r>
      <w:r w:rsidRPr="000C41F0">
        <w:rPr>
          <w:rFonts w:ascii="Times New Roman" w:hAnsi="Times New Roman" w:cs="Times New Roman"/>
          <w:sz w:val="28"/>
          <w:szCs w:val="28"/>
        </w:rPr>
        <w:t>о предоставлении субсидии в виде имущественного взноса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1F0">
        <w:rPr>
          <w:rFonts w:ascii="Times New Roman" w:hAnsi="Times New Roman" w:cs="Times New Roman"/>
          <w:sz w:val="28"/>
          <w:szCs w:val="28"/>
        </w:rPr>
        <w:t>в имущество публично-правовой компании «Фонд защиты прав граждан–участников долевого строительства»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1F0">
        <w:rPr>
          <w:rFonts w:ascii="Times New Roman" w:hAnsi="Times New Roman" w:cs="Times New Roman"/>
          <w:sz w:val="28"/>
          <w:szCs w:val="28"/>
        </w:rPr>
        <w:t>из бюджета субъекта Российской Федерации</w:t>
      </w:r>
      <w:r w:rsidR="0079621C">
        <w:rPr>
          <w:rFonts w:ascii="Times New Roman" w:hAnsi="Times New Roman" w:cs="Times New Roman"/>
          <w:sz w:val="28"/>
          <w:szCs w:val="28"/>
        </w:rPr>
        <w:t xml:space="preserve"> </w:t>
      </w:r>
      <w:r w:rsidR="0079621C">
        <w:rPr>
          <w:rFonts w:ascii="Times New Roman" w:hAnsi="Times New Roman" w:cs="Times New Roman"/>
          <w:sz w:val="28"/>
          <w:szCs w:val="28"/>
        </w:rPr>
        <w:br/>
        <w:t>(далее – соглашение)</w:t>
      </w:r>
      <w:r>
        <w:rPr>
          <w:rFonts w:ascii="Times New Roman" w:hAnsi="Times New Roman" w:cs="Times New Roman"/>
          <w:sz w:val="28"/>
          <w:szCs w:val="28"/>
        </w:rPr>
        <w:t>.</w:t>
      </w:r>
      <w:r w:rsidR="007962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21C" w:rsidRDefault="000C41F0" w:rsidP="007962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соглашения в III квартале 2020 года планируется завершить строительство проблемного объекта по адресу: </w:t>
      </w:r>
      <w:r w:rsidRPr="000C1543">
        <w:rPr>
          <w:rFonts w:ascii="Times New Roman" w:eastAsiaTheme="minorEastAsia" w:hAnsi="Times New Roman" w:cs="Times New Roman"/>
          <w:sz w:val="28"/>
          <w:szCs w:val="28"/>
        </w:rPr>
        <w:t>г. Киров, ул.</w:t>
      </w:r>
      <w:r>
        <w:rPr>
          <w:rFonts w:ascii="Times New Roman" w:eastAsiaTheme="minorEastAsia" w:hAnsi="Times New Roman" w:cs="Times New Roman"/>
          <w:sz w:val="28"/>
          <w:szCs w:val="28"/>
        </w:rPr>
        <w:t> </w:t>
      </w:r>
      <w:r w:rsidRPr="000C1543">
        <w:rPr>
          <w:rFonts w:ascii="Times New Roman" w:eastAsiaTheme="minorEastAsia" w:hAnsi="Times New Roman" w:cs="Times New Roman"/>
          <w:sz w:val="28"/>
          <w:szCs w:val="28"/>
        </w:rPr>
        <w:t>Ленина, д. 31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Для чего в Кировской области в мае 2020 года создан </w:t>
      </w:r>
      <w:r w:rsidRPr="000C41F0">
        <w:rPr>
          <w:rFonts w:ascii="Times New Roman" w:hAnsi="Times New Roman" w:cs="Times New Roman"/>
          <w:sz w:val="28"/>
          <w:szCs w:val="28"/>
        </w:rPr>
        <w:t>Фонд защиты прав граждан – участников строительства 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1482" w:rsidRDefault="000C41F0" w:rsidP="0079621C">
      <w:pPr>
        <w:pStyle w:val="ConsPlusNormal"/>
        <w:spacing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</w:t>
      </w:r>
      <w:r w:rsidR="0079621C">
        <w:rPr>
          <w:rFonts w:ascii="Times New Roman" w:hAnsi="Times New Roman" w:cs="Times New Roman"/>
          <w:sz w:val="28"/>
          <w:szCs w:val="28"/>
        </w:rPr>
        <w:t xml:space="preserve"> целях реализации соглашения в</w:t>
      </w:r>
      <w:r>
        <w:rPr>
          <w:rFonts w:ascii="Times New Roman" w:hAnsi="Times New Roman" w:cs="Times New Roman"/>
          <w:sz w:val="28"/>
          <w:szCs w:val="28"/>
        </w:rPr>
        <w:t xml:space="preserve"> настоящее время </w:t>
      </w:r>
      <w:r w:rsidR="00356FEB">
        <w:rPr>
          <w:rFonts w:ascii="Times New Roman" w:hAnsi="Times New Roman" w:cs="Times New Roman"/>
          <w:sz w:val="28"/>
          <w:szCs w:val="28"/>
        </w:rPr>
        <w:t>публично-правовой компанией</w:t>
      </w:r>
      <w:r w:rsidRPr="000C41F0">
        <w:rPr>
          <w:rFonts w:ascii="Times New Roman" w:hAnsi="Times New Roman" w:cs="Times New Roman"/>
          <w:sz w:val="28"/>
          <w:szCs w:val="28"/>
        </w:rPr>
        <w:t xml:space="preserve"> «Фонд защиты прав граждан–участников долевого строительства»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6FEB">
        <w:rPr>
          <w:rFonts w:ascii="Times New Roman" w:hAnsi="Times New Roman" w:cs="Times New Roman"/>
          <w:sz w:val="28"/>
          <w:szCs w:val="28"/>
        </w:rPr>
        <w:t>готовятся необходимые документы для принятия решения о финансировании.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1482" w:rsidRDefault="00356FEB" w:rsidP="0079621C">
      <w:pPr>
        <w:spacing w:after="0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Style w:val="FontStyle14"/>
          <w:sz w:val="28"/>
          <w:szCs w:val="28"/>
        </w:rPr>
        <w:t xml:space="preserve">Привлечение средств </w:t>
      </w:r>
      <w:r w:rsidRPr="000C41F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публично-правовой компании «Фонд защиты прав граждан–участников долевого строительства»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планируется также в целях восстановления прав участников строительства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многоквартирного дома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1543">
        <w:rPr>
          <w:rFonts w:ascii="Times New Roman" w:eastAsiaTheme="minorEastAsia" w:hAnsi="Times New Roman"/>
          <w:sz w:val="28"/>
          <w:szCs w:val="28"/>
          <w:lang w:eastAsia="ru-RU"/>
        </w:rPr>
        <w:t>г. Киров, ул. Пугачева, д. 29а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. Для этих целей необходимо признать застройщика ООО «КоммунСервис» несостоятельным (банкротом). Кировской областью 21.05.2020 в адрес </w:t>
      </w:r>
      <w:r w:rsidRPr="000C41F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публично-правовой компании «Фонд защиты прав граждан–участников долевого строительства»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направлено ходатайство с просьбой обратиться в арбитражный суд о признании </w:t>
      </w:r>
      <w:r w:rsidR="0079621C">
        <w:rPr>
          <w:rFonts w:ascii="Times New Roman" w:eastAsiaTheme="minorEastAsia" w:hAnsi="Times New Roman"/>
          <w:sz w:val="28"/>
          <w:szCs w:val="28"/>
          <w:lang w:eastAsia="ru-RU"/>
        </w:rPr>
        <w:t>ООО 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«КоммунСервис» банкротом.</w:t>
      </w:r>
    </w:p>
    <w:p w:rsidR="00356FEB" w:rsidRPr="00356FEB" w:rsidRDefault="00356FEB" w:rsidP="00E21482">
      <w:pPr>
        <w:spacing w:after="0"/>
        <w:ind w:firstLine="709"/>
        <w:jc w:val="both"/>
        <w:rPr>
          <w:rFonts w:eastAsiaTheme="minorEastAsia"/>
          <w:lang w:eastAsia="ru-RU"/>
        </w:rPr>
      </w:pPr>
      <w:r w:rsidRPr="00356FEB">
        <w:rPr>
          <w:rFonts w:ascii="Times New Roman" w:eastAsiaTheme="minorEastAsia" w:hAnsi="Times New Roman"/>
          <w:sz w:val="28"/>
          <w:szCs w:val="28"/>
          <w:lang w:eastAsia="ru-RU"/>
        </w:rPr>
        <w:t>Участнику строительства многоквартирного дома по адресу: Кировская область, Кирово-Чепецкий район, д. Шутовщина, ул. Полянская, д. 4, в 2020 году планируется предоставление денежной компенсации в ходе конкурсного производства АО «Кировская региональная ипотечная корпорация».</w:t>
      </w:r>
    </w:p>
    <w:sectPr w:rsidR="00356FEB" w:rsidRPr="00356FEB" w:rsidSect="00106F6D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859" w:rsidRDefault="00C02859" w:rsidP="009B6561">
      <w:pPr>
        <w:spacing w:after="0" w:line="240" w:lineRule="auto"/>
      </w:pPr>
      <w:r>
        <w:separator/>
      </w:r>
    </w:p>
  </w:endnote>
  <w:endnote w:type="continuationSeparator" w:id="1">
    <w:p w:rsidR="00C02859" w:rsidRDefault="00C02859" w:rsidP="009B6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859" w:rsidRDefault="00C02859" w:rsidP="009B6561">
      <w:pPr>
        <w:spacing w:after="0" w:line="240" w:lineRule="auto"/>
      </w:pPr>
      <w:r>
        <w:separator/>
      </w:r>
    </w:p>
  </w:footnote>
  <w:footnote w:type="continuationSeparator" w:id="1">
    <w:p w:rsidR="00C02859" w:rsidRDefault="00C02859" w:rsidP="009B6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51865"/>
    <w:multiLevelType w:val="hybridMultilevel"/>
    <w:tmpl w:val="356CDED8"/>
    <w:lvl w:ilvl="0" w:tplc="AC666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4EAA"/>
    <w:rsid w:val="000046C6"/>
    <w:rsid w:val="000074B8"/>
    <w:rsid w:val="0007027C"/>
    <w:rsid w:val="000A5801"/>
    <w:rsid w:val="000A6DEF"/>
    <w:rsid w:val="000C1543"/>
    <w:rsid w:val="000C41F0"/>
    <w:rsid w:val="000C44AC"/>
    <w:rsid w:val="000F4217"/>
    <w:rsid w:val="00106F6D"/>
    <w:rsid w:val="001511B4"/>
    <w:rsid w:val="00172ECE"/>
    <w:rsid w:val="00175E25"/>
    <w:rsid w:val="00177071"/>
    <w:rsid w:val="001842EB"/>
    <w:rsid w:val="00195267"/>
    <w:rsid w:val="001963DF"/>
    <w:rsid w:val="001B174F"/>
    <w:rsid w:val="001D0C07"/>
    <w:rsid w:val="002020AC"/>
    <w:rsid w:val="002310F2"/>
    <w:rsid w:val="002A2B62"/>
    <w:rsid w:val="002A6B29"/>
    <w:rsid w:val="002D1E16"/>
    <w:rsid w:val="002E3AB1"/>
    <w:rsid w:val="00314C50"/>
    <w:rsid w:val="00325295"/>
    <w:rsid w:val="00335902"/>
    <w:rsid w:val="0035055E"/>
    <w:rsid w:val="00356FEB"/>
    <w:rsid w:val="00360F74"/>
    <w:rsid w:val="00371640"/>
    <w:rsid w:val="0037489D"/>
    <w:rsid w:val="00396185"/>
    <w:rsid w:val="003A5B33"/>
    <w:rsid w:val="003F1736"/>
    <w:rsid w:val="003F4C01"/>
    <w:rsid w:val="00400077"/>
    <w:rsid w:val="00424461"/>
    <w:rsid w:val="00451C4A"/>
    <w:rsid w:val="00490210"/>
    <w:rsid w:val="004B2669"/>
    <w:rsid w:val="00502764"/>
    <w:rsid w:val="00503CF3"/>
    <w:rsid w:val="0053173C"/>
    <w:rsid w:val="005B38A5"/>
    <w:rsid w:val="005C780B"/>
    <w:rsid w:val="005D4B2A"/>
    <w:rsid w:val="00621795"/>
    <w:rsid w:val="00623AFF"/>
    <w:rsid w:val="00661F4E"/>
    <w:rsid w:val="00685F34"/>
    <w:rsid w:val="00714611"/>
    <w:rsid w:val="00720CDF"/>
    <w:rsid w:val="00777CB6"/>
    <w:rsid w:val="0079621C"/>
    <w:rsid w:val="007C13D3"/>
    <w:rsid w:val="007D46DB"/>
    <w:rsid w:val="00862F4B"/>
    <w:rsid w:val="00880BF0"/>
    <w:rsid w:val="008A7726"/>
    <w:rsid w:val="008C14A0"/>
    <w:rsid w:val="008E5498"/>
    <w:rsid w:val="00911AF3"/>
    <w:rsid w:val="00932B5C"/>
    <w:rsid w:val="00934BBC"/>
    <w:rsid w:val="00950F06"/>
    <w:rsid w:val="009615FC"/>
    <w:rsid w:val="0096757A"/>
    <w:rsid w:val="00980535"/>
    <w:rsid w:val="009B5CFD"/>
    <w:rsid w:val="009B6561"/>
    <w:rsid w:val="009C102E"/>
    <w:rsid w:val="009E5D2A"/>
    <w:rsid w:val="009F7EB4"/>
    <w:rsid w:val="00A54077"/>
    <w:rsid w:val="00A76A45"/>
    <w:rsid w:val="00AA6789"/>
    <w:rsid w:val="00B00280"/>
    <w:rsid w:val="00B0614A"/>
    <w:rsid w:val="00B125BC"/>
    <w:rsid w:val="00B1270E"/>
    <w:rsid w:val="00B21EAC"/>
    <w:rsid w:val="00B83A49"/>
    <w:rsid w:val="00BA771F"/>
    <w:rsid w:val="00BB6930"/>
    <w:rsid w:val="00BC21EC"/>
    <w:rsid w:val="00BD3C92"/>
    <w:rsid w:val="00BF3510"/>
    <w:rsid w:val="00C02859"/>
    <w:rsid w:val="00C24851"/>
    <w:rsid w:val="00C3420C"/>
    <w:rsid w:val="00C659EA"/>
    <w:rsid w:val="00C94629"/>
    <w:rsid w:val="00CA043F"/>
    <w:rsid w:val="00CC2473"/>
    <w:rsid w:val="00CD4436"/>
    <w:rsid w:val="00CD63CA"/>
    <w:rsid w:val="00CE35E9"/>
    <w:rsid w:val="00D13C09"/>
    <w:rsid w:val="00D14EAA"/>
    <w:rsid w:val="00D2761F"/>
    <w:rsid w:val="00D55CCD"/>
    <w:rsid w:val="00D756B0"/>
    <w:rsid w:val="00D7642B"/>
    <w:rsid w:val="00D856C4"/>
    <w:rsid w:val="00DB0914"/>
    <w:rsid w:val="00DB2075"/>
    <w:rsid w:val="00DC242C"/>
    <w:rsid w:val="00DE4289"/>
    <w:rsid w:val="00DE606A"/>
    <w:rsid w:val="00DF77FE"/>
    <w:rsid w:val="00E00C92"/>
    <w:rsid w:val="00E0144E"/>
    <w:rsid w:val="00E043D4"/>
    <w:rsid w:val="00E21482"/>
    <w:rsid w:val="00E77F17"/>
    <w:rsid w:val="00ED1E4D"/>
    <w:rsid w:val="00ED715A"/>
    <w:rsid w:val="00F04481"/>
    <w:rsid w:val="00F858F8"/>
    <w:rsid w:val="00FB3DE8"/>
    <w:rsid w:val="00FB4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basedOn w:val="a0"/>
    <w:uiPriority w:val="99"/>
    <w:rsid w:val="00325295"/>
    <w:rPr>
      <w:rFonts w:ascii="Times New Roman" w:hAnsi="Times New Roman" w:cs="Times New Roman"/>
      <w:sz w:val="22"/>
      <w:szCs w:val="22"/>
    </w:rPr>
  </w:style>
  <w:style w:type="paragraph" w:styleId="a3">
    <w:name w:val="List Paragraph"/>
    <w:basedOn w:val="a"/>
    <w:uiPriority w:val="34"/>
    <w:qFormat/>
    <w:rsid w:val="003252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0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053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62F4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862F4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B6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6561"/>
  </w:style>
  <w:style w:type="character" w:styleId="aa">
    <w:name w:val="Hyperlink"/>
    <w:basedOn w:val="a0"/>
    <w:uiPriority w:val="99"/>
    <w:semiHidden/>
    <w:unhideWhenUsed/>
    <w:rsid w:val="00ED1E4D"/>
    <w:rPr>
      <w:color w:val="0000FF"/>
      <w:u w:val="single"/>
    </w:rPr>
  </w:style>
  <w:style w:type="paragraph" w:customStyle="1" w:styleId="ConsPlusNormal">
    <w:name w:val="ConsPlusNormal"/>
    <w:rsid w:val="000C41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1492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tuchkov_an</dc:creator>
  <cp:lastModifiedBy>tuchkov_an</cp:lastModifiedBy>
  <cp:revision>2</cp:revision>
  <cp:lastPrinted>2017-11-15T06:37:00Z</cp:lastPrinted>
  <dcterms:created xsi:type="dcterms:W3CDTF">2020-06-23T15:31:00Z</dcterms:created>
  <dcterms:modified xsi:type="dcterms:W3CDTF">2020-06-23T15:31:00Z</dcterms:modified>
</cp:coreProperties>
</file>